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F54278" w14:textId="77777777" w:rsidR="004E207A" w:rsidRDefault="00E5337C" w:rsidP="0063044A">
      <w:pPr>
        <w:ind w:left="567" w:right="168"/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 wp14:anchorId="7B2524AD" wp14:editId="064A8A23">
            <wp:extent cx="1347603" cy="1258135"/>
            <wp:effectExtent l="0" t="0" r="0" b="12065"/>
            <wp:docPr id="1" name="image2.png" descr="tupper logo transparent 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upper logo transparent 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119" cy="1272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3ED1A" w14:textId="3EFB9A95" w:rsidR="004E207A" w:rsidRPr="003571CB" w:rsidRDefault="000715F6" w:rsidP="0063044A">
      <w:pPr>
        <w:ind w:left="567" w:right="168"/>
        <w:jc w:val="center"/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2654E7">
        <w:rPr>
          <w:sz w:val="24"/>
          <w:szCs w:val="24"/>
        </w:rPr>
        <w:t>, 2018</w:t>
      </w:r>
    </w:p>
    <w:p w14:paraId="57ABF3DB" w14:textId="77777777" w:rsidR="00FE707A" w:rsidRPr="003571CB" w:rsidRDefault="00E5337C" w:rsidP="0063044A">
      <w:pPr>
        <w:ind w:left="567" w:right="168"/>
        <w:jc w:val="center"/>
        <w:rPr>
          <w:sz w:val="20"/>
          <w:szCs w:val="20"/>
        </w:rPr>
      </w:pPr>
      <w:proofErr w:type="gramStart"/>
      <w:r w:rsidRPr="003571CB">
        <w:rPr>
          <w:sz w:val="20"/>
          <w:szCs w:val="20"/>
        </w:rPr>
        <w:t>tupperpac.weebly.com</w:t>
      </w:r>
      <w:r w:rsidR="0063044A" w:rsidRPr="003571CB">
        <w:rPr>
          <w:sz w:val="20"/>
          <w:szCs w:val="20"/>
        </w:rPr>
        <w:t xml:space="preserve">  |</w:t>
      </w:r>
      <w:proofErr w:type="gramEnd"/>
      <w:r w:rsidR="0063044A" w:rsidRPr="003571CB">
        <w:rPr>
          <w:sz w:val="20"/>
          <w:szCs w:val="20"/>
        </w:rPr>
        <w:t xml:space="preserve">  </w:t>
      </w:r>
      <w:r w:rsidR="00FE707A" w:rsidRPr="003571CB">
        <w:rPr>
          <w:sz w:val="20"/>
          <w:szCs w:val="20"/>
        </w:rPr>
        <w:t>tupperpacchair@gmail.com</w:t>
      </w:r>
    </w:p>
    <w:p w14:paraId="7AB70A99" w14:textId="77777777" w:rsidR="004E207A" w:rsidRPr="003571CB" w:rsidRDefault="00E5337C" w:rsidP="0063044A">
      <w:pPr>
        <w:widowControl w:val="0"/>
        <w:ind w:right="168"/>
        <w:jc w:val="center"/>
        <w:rPr>
          <w:b/>
          <w:i/>
          <w:sz w:val="20"/>
          <w:szCs w:val="20"/>
        </w:rPr>
      </w:pPr>
      <w:r w:rsidRPr="003571CB">
        <w:rPr>
          <w:b/>
          <w:i/>
          <w:sz w:val="20"/>
          <w:szCs w:val="20"/>
        </w:rPr>
        <w:t>Tupper PAC Meeting Agenda</w:t>
      </w:r>
    </w:p>
    <w:p w14:paraId="5B1E7AF4" w14:textId="5C3AAE01" w:rsidR="004E207A" w:rsidRPr="003571CB" w:rsidRDefault="000715F6" w:rsidP="0063044A">
      <w:pPr>
        <w:widowControl w:val="0"/>
        <w:ind w:left="567" w:right="16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February 15</w:t>
      </w:r>
      <w:r w:rsidR="002654E7">
        <w:rPr>
          <w:b/>
          <w:i/>
          <w:sz w:val="20"/>
          <w:szCs w:val="20"/>
        </w:rPr>
        <w:t>, 2018</w:t>
      </w:r>
      <w:r w:rsidR="000F3565">
        <w:rPr>
          <w:b/>
          <w:i/>
          <w:sz w:val="20"/>
          <w:szCs w:val="20"/>
        </w:rPr>
        <w:t>, 7-8:30</w:t>
      </w:r>
      <w:r w:rsidR="00E5337C" w:rsidRPr="003571CB">
        <w:rPr>
          <w:b/>
          <w:i/>
          <w:sz w:val="20"/>
          <w:szCs w:val="20"/>
        </w:rPr>
        <w:t>pm - Tupper Staff Room</w:t>
      </w:r>
    </w:p>
    <w:p w14:paraId="3B5FC7B8" w14:textId="77777777" w:rsidR="004E207A" w:rsidRPr="003571CB" w:rsidRDefault="004E207A" w:rsidP="0063044A">
      <w:pPr>
        <w:widowControl w:val="0"/>
        <w:ind w:left="567" w:right="168"/>
        <w:jc w:val="center"/>
        <w:rPr>
          <w:b/>
          <w:i/>
          <w:sz w:val="20"/>
          <w:szCs w:val="20"/>
        </w:rPr>
      </w:pPr>
    </w:p>
    <w:p w14:paraId="647DB8F4" w14:textId="54D24539" w:rsidR="00FE707A" w:rsidRPr="003571CB" w:rsidRDefault="00691E8E" w:rsidP="0063044A">
      <w:pPr>
        <w:widowControl w:val="0"/>
        <w:ind w:left="567" w:right="168"/>
        <w:jc w:val="center"/>
        <w:rPr>
          <w:i/>
          <w:sz w:val="20"/>
          <w:szCs w:val="20"/>
        </w:rPr>
      </w:pPr>
      <w:r w:rsidRPr="003571CB">
        <w:rPr>
          <w:i/>
          <w:sz w:val="20"/>
          <w:szCs w:val="20"/>
        </w:rPr>
        <w:t>Chair: Makeesha Fisher</w:t>
      </w:r>
      <w:r w:rsidRPr="003571CB">
        <w:rPr>
          <w:i/>
          <w:sz w:val="20"/>
          <w:szCs w:val="20"/>
        </w:rPr>
        <w:br/>
        <w:t xml:space="preserve">Secretary: </w:t>
      </w:r>
      <w:r w:rsidR="00E5337C" w:rsidRPr="003571CB">
        <w:rPr>
          <w:i/>
          <w:sz w:val="20"/>
          <w:szCs w:val="20"/>
        </w:rPr>
        <w:t xml:space="preserve">Aideen </w:t>
      </w:r>
      <w:proofErr w:type="spellStart"/>
      <w:r w:rsidR="00E5337C" w:rsidRPr="003571CB">
        <w:rPr>
          <w:i/>
          <w:sz w:val="20"/>
          <w:szCs w:val="20"/>
        </w:rPr>
        <w:t>Clery</w:t>
      </w:r>
      <w:proofErr w:type="spellEnd"/>
      <w:r w:rsidR="00E5337C" w:rsidRPr="003571CB">
        <w:rPr>
          <w:i/>
          <w:sz w:val="20"/>
          <w:szCs w:val="20"/>
        </w:rPr>
        <w:br/>
        <w:t>Treasurer: Jill Townsend</w:t>
      </w:r>
    </w:p>
    <w:p w14:paraId="462D640C" w14:textId="74A20AE6" w:rsidR="004E207A" w:rsidRDefault="00691E8E" w:rsidP="003571CB">
      <w:pPr>
        <w:widowControl w:val="0"/>
        <w:ind w:left="567" w:right="168"/>
        <w:jc w:val="center"/>
        <w:rPr>
          <w:i/>
          <w:sz w:val="20"/>
          <w:szCs w:val="20"/>
        </w:rPr>
      </w:pPr>
      <w:r w:rsidRPr="003571CB">
        <w:rPr>
          <w:i/>
          <w:sz w:val="20"/>
          <w:szCs w:val="20"/>
        </w:rPr>
        <w:t>Members-at-Large: Anne Montgomery, Andrea Sinclair</w:t>
      </w:r>
    </w:p>
    <w:p w14:paraId="76570C71" w14:textId="561DF0C2" w:rsidR="00D12750" w:rsidRPr="000F3565" w:rsidRDefault="00D12750" w:rsidP="00D12750">
      <w:pPr>
        <w:jc w:val="center"/>
        <w:rPr>
          <w:i/>
          <w:sz w:val="20"/>
          <w:szCs w:val="20"/>
        </w:rPr>
      </w:pPr>
      <w:r w:rsidRPr="000F3565">
        <w:rPr>
          <w:i/>
          <w:sz w:val="20"/>
          <w:szCs w:val="20"/>
        </w:rPr>
        <w:t>Student rep:  </w:t>
      </w:r>
      <w:proofErr w:type="spellStart"/>
      <w:r w:rsidR="000F3565">
        <w:rPr>
          <w:i/>
          <w:sz w:val="20"/>
          <w:szCs w:val="20"/>
        </w:rPr>
        <w:t>Ramandeep</w:t>
      </w:r>
      <w:proofErr w:type="spellEnd"/>
      <w:r w:rsidR="000F3565">
        <w:rPr>
          <w:i/>
          <w:sz w:val="20"/>
          <w:szCs w:val="20"/>
        </w:rPr>
        <w:t xml:space="preserve"> </w:t>
      </w:r>
      <w:proofErr w:type="spellStart"/>
      <w:r w:rsidR="000F3565">
        <w:rPr>
          <w:i/>
          <w:sz w:val="20"/>
          <w:szCs w:val="20"/>
        </w:rPr>
        <w:t>Dheet</w:t>
      </w:r>
      <w:proofErr w:type="spellEnd"/>
      <w:r w:rsidR="000F3565">
        <w:rPr>
          <w:i/>
          <w:sz w:val="20"/>
          <w:szCs w:val="20"/>
        </w:rPr>
        <w:t xml:space="preserve">, Grade </w:t>
      </w:r>
      <w:r w:rsidRPr="000F3565">
        <w:rPr>
          <w:i/>
          <w:sz w:val="20"/>
          <w:szCs w:val="20"/>
        </w:rPr>
        <w:t>12</w:t>
      </w:r>
    </w:p>
    <w:p w14:paraId="7664B493" w14:textId="601477F5" w:rsidR="00D12750" w:rsidRPr="000F3565" w:rsidRDefault="00D12750" w:rsidP="00D12750">
      <w:pPr>
        <w:jc w:val="center"/>
        <w:rPr>
          <w:i/>
          <w:sz w:val="20"/>
          <w:szCs w:val="20"/>
        </w:rPr>
      </w:pPr>
      <w:r w:rsidRPr="000F3565">
        <w:rPr>
          <w:i/>
          <w:sz w:val="20"/>
          <w:szCs w:val="20"/>
        </w:rPr>
        <w:t>Teacher Rep</w:t>
      </w:r>
      <w:r w:rsidR="000F3565" w:rsidRPr="000F3565">
        <w:rPr>
          <w:i/>
          <w:sz w:val="20"/>
          <w:szCs w:val="20"/>
        </w:rPr>
        <w:t>:</w:t>
      </w:r>
      <w:r w:rsidR="0039208C">
        <w:rPr>
          <w:i/>
          <w:sz w:val="20"/>
          <w:szCs w:val="20"/>
        </w:rPr>
        <w:t xml:space="preserve"> Siu Ma</w:t>
      </w:r>
    </w:p>
    <w:p w14:paraId="5664006B" w14:textId="77777777" w:rsidR="004E207A" w:rsidRDefault="004E207A" w:rsidP="0063044A">
      <w:pPr>
        <w:widowControl w:val="0"/>
        <w:ind w:left="567" w:right="168"/>
        <w:rPr>
          <w:b/>
          <w:i/>
          <w:sz w:val="24"/>
          <w:szCs w:val="24"/>
        </w:rPr>
      </w:pPr>
    </w:p>
    <w:p w14:paraId="5570DD77" w14:textId="06F71891" w:rsidR="004E207A" w:rsidRPr="0063044A" w:rsidRDefault="00E5337C" w:rsidP="0063044A">
      <w:pPr>
        <w:widowControl w:val="0"/>
        <w:ind w:left="567" w:right="168"/>
        <w:rPr>
          <w:i/>
          <w:sz w:val="24"/>
          <w:szCs w:val="24"/>
        </w:rPr>
      </w:pPr>
      <w:r w:rsidRPr="0063044A">
        <w:rPr>
          <w:b/>
          <w:i/>
          <w:sz w:val="24"/>
          <w:szCs w:val="24"/>
        </w:rPr>
        <w:t>7-7:</w:t>
      </w:r>
      <w:r w:rsidR="00691E8E">
        <w:rPr>
          <w:b/>
          <w:i/>
          <w:sz w:val="24"/>
          <w:szCs w:val="24"/>
        </w:rPr>
        <w:t>05</w:t>
      </w:r>
      <w:r w:rsidRPr="0063044A">
        <w:rPr>
          <w:b/>
          <w:i/>
          <w:sz w:val="24"/>
          <w:szCs w:val="24"/>
        </w:rPr>
        <w:t xml:space="preserve"> </w:t>
      </w:r>
      <w:r w:rsidR="002D3DD2" w:rsidRPr="0063044A">
        <w:rPr>
          <w:b/>
          <w:i/>
          <w:sz w:val="24"/>
          <w:szCs w:val="24"/>
        </w:rPr>
        <w:t xml:space="preserve">Introductions, </w:t>
      </w:r>
      <w:r w:rsidRPr="0063044A">
        <w:rPr>
          <w:b/>
          <w:i/>
          <w:sz w:val="24"/>
          <w:szCs w:val="24"/>
        </w:rPr>
        <w:t>Welcome and Aboriginal Acknowledgement</w:t>
      </w:r>
      <w:r w:rsidRPr="0063044A">
        <w:rPr>
          <w:i/>
          <w:sz w:val="24"/>
          <w:szCs w:val="24"/>
        </w:rPr>
        <w:t xml:space="preserve"> - Makeesha, Chair </w:t>
      </w:r>
    </w:p>
    <w:p w14:paraId="65ECFAD7" w14:textId="77777777" w:rsidR="004E207A" w:rsidRPr="0063044A" w:rsidRDefault="00FE707A" w:rsidP="0063044A">
      <w:pPr>
        <w:widowControl w:val="0"/>
        <w:ind w:left="567" w:right="168"/>
        <w:rPr>
          <w:i/>
          <w:sz w:val="24"/>
          <w:szCs w:val="24"/>
        </w:rPr>
      </w:pPr>
      <w:r w:rsidRPr="0063044A">
        <w:rPr>
          <w:i/>
          <w:sz w:val="24"/>
          <w:szCs w:val="24"/>
        </w:rPr>
        <w:t>We acknowledge</w:t>
      </w:r>
      <w:r w:rsidR="00E5337C" w:rsidRPr="0063044A">
        <w:rPr>
          <w:i/>
          <w:sz w:val="24"/>
          <w:szCs w:val="24"/>
        </w:rPr>
        <w:t xml:space="preserve"> that we work, learn and play on the </w:t>
      </w:r>
      <w:proofErr w:type="spellStart"/>
      <w:r w:rsidR="00E5337C" w:rsidRPr="0063044A">
        <w:rPr>
          <w:i/>
          <w:sz w:val="24"/>
          <w:szCs w:val="24"/>
        </w:rPr>
        <w:t>unceded</w:t>
      </w:r>
      <w:proofErr w:type="spellEnd"/>
      <w:r w:rsidR="00E5337C" w:rsidRPr="0063044A">
        <w:rPr>
          <w:i/>
          <w:sz w:val="24"/>
          <w:szCs w:val="24"/>
        </w:rPr>
        <w:t xml:space="preserve"> traditional territory of the </w:t>
      </w:r>
      <w:proofErr w:type="spellStart"/>
      <w:proofErr w:type="gramStart"/>
      <w:r w:rsidR="00E5337C" w:rsidRPr="0063044A">
        <w:rPr>
          <w:i/>
          <w:sz w:val="24"/>
          <w:szCs w:val="24"/>
        </w:rPr>
        <w:t>Musqueam,Tsleil</w:t>
      </w:r>
      <w:proofErr w:type="spellEnd"/>
      <w:proofErr w:type="gramEnd"/>
      <w:r w:rsidR="00E5337C" w:rsidRPr="0063044A">
        <w:rPr>
          <w:i/>
          <w:sz w:val="24"/>
          <w:szCs w:val="24"/>
        </w:rPr>
        <w:t xml:space="preserve"> </w:t>
      </w:r>
      <w:proofErr w:type="spellStart"/>
      <w:r w:rsidR="00E5337C" w:rsidRPr="0063044A">
        <w:rPr>
          <w:i/>
          <w:sz w:val="24"/>
          <w:szCs w:val="24"/>
        </w:rPr>
        <w:t>Waututh</w:t>
      </w:r>
      <w:proofErr w:type="spellEnd"/>
      <w:r w:rsidR="00E5337C" w:rsidRPr="0063044A">
        <w:rPr>
          <w:i/>
          <w:sz w:val="24"/>
          <w:szCs w:val="24"/>
        </w:rPr>
        <w:t>, and Squamish Coast Salish peoples.</w:t>
      </w:r>
    </w:p>
    <w:p w14:paraId="3E79BB74" w14:textId="77777777" w:rsidR="0063044A" w:rsidRDefault="0063044A" w:rsidP="000F3565">
      <w:pPr>
        <w:ind w:right="168"/>
        <w:rPr>
          <w:sz w:val="24"/>
          <w:szCs w:val="24"/>
        </w:rPr>
      </w:pPr>
    </w:p>
    <w:p w14:paraId="47C0AB4A" w14:textId="67CACB22" w:rsidR="00091211" w:rsidRPr="009B2EE7" w:rsidRDefault="002D3DD2" w:rsidP="009B2EE7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 w:rsidRPr="0063044A">
        <w:rPr>
          <w:sz w:val="24"/>
          <w:szCs w:val="24"/>
        </w:rPr>
        <w:t>7:1</w:t>
      </w:r>
      <w:r w:rsidR="003917E6">
        <w:rPr>
          <w:sz w:val="24"/>
          <w:szCs w:val="24"/>
        </w:rPr>
        <w:t>0</w:t>
      </w:r>
      <w:r w:rsidRPr="0063044A">
        <w:rPr>
          <w:sz w:val="24"/>
          <w:szCs w:val="24"/>
        </w:rPr>
        <w:t>-7:</w:t>
      </w:r>
      <w:r w:rsidR="003917E6">
        <w:rPr>
          <w:sz w:val="24"/>
          <w:szCs w:val="24"/>
        </w:rPr>
        <w:t>2</w:t>
      </w:r>
      <w:r w:rsidR="00A95257" w:rsidRPr="0063044A">
        <w:rPr>
          <w:sz w:val="24"/>
          <w:szCs w:val="24"/>
        </w:rPr>
        <w:t>0</w:t>
      </w:r>
      <w:r w:rsidRPr="0063044A">
        <w:rPr>
          <w:sz w:val="24"/>
          <w:szCs w:val="24"/>
        </w:rPr>
        <w:t xml:space="preserve"> </w:t>
      </w:r>
      <w:r w:rsidR="00091211" w:rsidRPr="009B2EE7">
        <w:rPr>
          <w:sz w:val="24"/>
          <w:szCs w:val="24"/>
        </w:rPr>
        <w:t>Mid-Main Multi-fest</w:t>
      </w:r>
    </w:p>
    <w:p w14:paraId="1B32130A" w14:textId="3B4E6116" w:rsidR="0063044A" w:rsidRDefault="00605B37" w:rsidP="00605B37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7:20-7:</w:t>
      </w:r>
      <w:r w:rsidR="0055765D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D12750">
        <w:rPr>
          <w:sz w:val="24"/>
          <w:szCs w:val="24"/>
        </w:rPr>
        <w:t>Treasurer’s report</w:t>
      </w:r>
      <w:r w:rsidR="00FE707A" w:rsidRPr="0063044A">
        <w:rPr>
          <w:sz w:val="24"/>
          <w:szCs w:val="24"/>
        </w:rPr>
        <w:t>:</w:t>
      </w:r>
      <w:r w:rsidR="00D12750">
        <w:rPr>
          <w:sz w:val="24"/>
          <w:szCs w:val="24"/>
        </w:rPr>
        <w:t xml:space="preserve"> Jill Townsend</w:t>
      </w:r>
    </w:p>
    <w:p w14:paraId="75FEAF0C" w14:textId="5D11FEC9" w:rsidR="00091211" w:rsidRDefault="00091211" w:rsidP="00091211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$500 approved to give to Tupper Alternative Program. Due to grant limitations, it was decided not to donate through adopt-a-school</w:t>
      </w:r>
    </w:p>
    <w:p w14:paraId="1603480A" w14:textId="49E78512" w:rsidR="00276FD7" w:rsidRDefault="002D3DD2" w:rsidP="003917E6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 w:rsidRPr="0063044A">
        <w:rPr>
          <w:sz w:val="24"/>
          <w:szCs w:val="24"/>
        </w:rPr>
        <w:t>7:</w:t>
      </w:r>
      <w:r w:rsidR="0055765D">
        <w:rPr>
          <w:sz w:val="24"/>
          <w:szCs w:val="24"/>
        </w:rPr>
        <w:t>3</w:t>
      </w:r>
      <w:r w:rsidRPr="0063044A">
        <w:rPr>
          <w:sz w:val="24"/>
          <w:szCs w:val="24"/>
        </w:rPr>
        <w:t>0-</w:t>
      </w:r>
      <w:r w:rsidR="0055765D">
        <w:rPr>
          <w:sz w:val="24"/>
          <w:szCs w:val="24"/>
        </w:rPr>
        <w:t>7:</w:t>
      </w:r>
      <w:r w:rsidR="009B2EE7">
        <w:rPr>
          <w:sz w:val="24"/>
          <w:szCs w:val="24"/>
        </w:rPr>
        <w:t>4</w:t>
      </w:r>
      <w:r w:rsidR="0055765D">
        <w:rPr>
          <w:sz w:val="24"/>
          <w:szCs w:val="24"/>
        </w:rPr>
        <w:t>0</w:t>
      </w:r>
      <w:r w:rsidRPr="0063044A">
        <w:rPr>
          <w:sz w:val="24"/>
          <w:szCs w:val="24"/>
        </w:rPr>
        <w:t xml:space="preserve"> </w:t>
      </w:r>
      <w:r w:rsidR="00691E8E">
        <w:rPr>
          <w:sz w:val="24"/>
          <w:szCs w:val="24"/>
        </w:rPr>
        <w:t xml:space="preserve">Committee </w:t>
      </w:r>
      <w:r w:rsidR="008E3422">
        <w:rPr>
          <w:sz w:val="24"/>
          <w:szCs w:val="24"/>
        </w:rPr>
        <w:t xml:space="preserve">and Representative </w:t>
      </w:r>
      <w:r w:rsidR="00691E8E">
        <w:rPr>
          <w:sz w:val="24"/>
          <w:szCs w:val="24"/>
        </w:rPr>
        <w:t>Reports:</w:t>
      </w:r>
    </w:p>
    <w:p w14:paraId="77FCD25D" w14:textId="624BCC95" w:rsidR="003917E6" w:rsidRPr="003917E6" w:rsidRDefault="008E3422" w:rsidP="003917E6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Teacher</w:t>
      </w:r>
      <w:r w:rsidR="00B271CA">
        <w:rPr>
          <w:sz w:val="24"/>
          <w:szCs w:val="24"/>
        </w:rPr>
        <w:t>: Ms. Ma</w:t>
      </w:r>
    </w:p>
    <w:p w14:paraId="1EBDDCD2" w14:textId="10F4580F" w:rsidR="003F0A22" w:rsidRDefault="008E3422" w:rsidP="003F0A22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Student</w:t>
      </w:r>
      <w:r w:rsidR="003917E6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Ramandeep</w:t>
      </w:r>
      <w:proofErr w:type="spellEnd"/>
      <w:r>
        <w:rPr>
          <w:sz w:val="24"/>
          <w:szCs w:val="24"/>
        </w:rPr>
        <w:t xml:space="preserve"> </w:t>
      </w:r>
    </w:p>
    <w:p w14:paraId="661802BD" w14:textId="51E8DB94" w:rsidR="009B2EE7" w:rsidRPr="009B2EE7" w:rsidRDefault="009B2EE7" w:rsidP="009B2EE7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7:40-7:55 </w:t>
      </w:r>
      <w:r w:rsidRPr="009B2EE7">
        <w:rPr>
          <w:sz w:val="24"/>
          <w:szCs w:val="24"/>
        </w:rPr>
        <w:t>I</w:t>
      </w:r>
      <w:r w:rsidRPr="00091211">
        <w:t xml:space="preserve">nterim reports and my </w:t>
      </w:r>
      <w:proofErr w:type="spellStart"/>
      <w:r w:rsidRPr="00091211">
        <w:t>ed</w:t>
      </w:r>
      <w:proofErr w:type="spellEnd"/>
      <w:r w:rsidRPr="00091211">
        <w:t xml:space="preserve"> portal</w:t>
      </w:r>
      <w:r>
        <w:t>, communication with teachers: Christy</w:t>
      </w:r>
    </w:p>
    <w:p w14:paraId="6F45DC0E" w14:textId="799BC9F1" w:rsidR="009B2EE7" w:rsidRPr="00C362CC" w:rsidRDefault="009B2EE7" w:rsidP="009B2EE7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t xml:space="preserve">7:55-8:10 </w:t>
      </w:r>
      <w:r>
        <w:t>C</w:t>
      </w:r>
      <w:r w:rsidRPr="00091211">
        <w:t>ours</w:t>
      </w:r>
      <w:r>
        <w:t xml:space="preserve">e planning sessions for parents: Aideen </w:t>
      </w:r>
      <w:proofErr w:type="spellStart"/>
      <w:r>
        <w:t>Clery</w:t>
      </w:r>
      <w:proofErr w:type="spellEnd"/>
    </w:p>
    <w:p w14:paraId="7EC95D6B" w14:textId="25CF8EF1" w:rsidR="00C362CC" w:rsidRPr="00C362CC" w:rsidRDefault="00C362CC" w:rsidP="00C362CC">
      <w:pPr>
        <w:shd w:val="clear" w:color="auto" w:fill="FFFFFF"/>
        <w:spacing w:line="240" w:lineRule="auto"/>
        <w:ind w:left="360"/>
        <w:rPr>
          <w:color w:val="222222"/>
          <w:sz w:val="19"/>
          <w:szCs w:val="19"/>
        </w:rPr>
      </w:pPr>
      <w:r>
        <w:rPr>
          <w:b/>
          <w:bCs/>
          <w:color w:val="222222"/>
          <w:sz w:val="19"/>
          <w:szCs w:val="19"/>
        </w:rPr>
        <w:t xml:space="preserve">Note from Russ Evans: </w:t>
      </w:r>
      <w:r w:rsidRPr="00C362CC">
        <w:rPr>
          <w:b/>
          <w:bCs/>
          <w:color w:val="222222"/>
          <w:sz w:val="19"/>
          <w:szCs w:val="19"/>
        </w:rPr>
        <w:t>You and/or your young adult are (now) invited to an information session about the Tupper Tech program.</w:t>
      </w:r>
      <w:r>
        <w:rPr>
          <w:color w:val="222222"/>
          <w:sz w:val="19"/>
          <w:szCs w:val="19"/>
        </w:rPr>
        <w:t xml:space="preserve"> </w:t>
      </w:r>
      <w:r w:rsidRPr="00C362CC">
        <w:rPr>
          <w:b/>
          <w:bCs/>
          <w:color w:val="222222"/>
          <w:sz w:val="19"/>
          <w:szCs w:val="19"/>
        </w:rPr>
        <w:t>Feb 16</w:t>
      </w:r>
      <w:r w:rsidRPr="00C362CC">
        <w:rPr>
          <w:b/>
          <w:bCs/>
          <w:color w:val="222222"/>
          <w:sz w:val="19"/>
          <w:szCs w:val="19"/>
          <w:vertAlign w:val="superscript"/>
        </w:rPr>
        <w:t>th</w:t>
      </w:r>
      <w:r w:rsidRPr="00C362CC">
        <w:rPr>
          <w:b/>
          <w:bCs/>
          <w:color w:val="222222"/>
          <w:sz w:val="19"/>
          <w:szCs w:val="19"/>
        </w:rPr>
        <w:t> (Friday) @ 12:30 in the Tupper Auto-shop.</w:t>
      </w:r>
    </w:p>
    <w:p w14:paraId="7839CAA1" w14:textId="1A33717A" w:rsidR="00C362CC" w:rsidRPr="00C362CC" w:rsidRDefault="00C362CC" w:rsidP="00C362CC">
      <w:pPr>
        <w:shd w:val="clear" w:color="auto" w:fill="FFFFFF"/>
        <w:spacing w:line="240" w:lineRule="auto"/>
        <w:ind w:left="360"/>
        <w:rPr>
          <w:color w:val="222222"/>
          <w:sz w:val="19"/>
          <w:szCs w:val="19"/>
        </w:rPr>
      </w:pPr>
      <w:r w:rsidRPr="00C362CC">
        <w:rPr>
          <w:b/>
          <w:bCs/>
          <w:color w:val="222222"/>
          <w:sz w:val="19"/>
          <w:szCs w:val="19"/>
        </w:rPr>
        <w:t>No RVSP required</w:t>
      </w:r>
    </w:p>
    <w:p w14:paraId="41949BDC" w14:textId="1078D1B5" w:rsidR="0063044A" w:rsidRDefault="00605B37" w:rsidP="003917E6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8:</w:t>
      </w:r>
      <w:r w:rsidR="00827864">
        <w:rPr>
          <w:sz w:val="24"/>
          <w:szCs w:val="24"/>
        </w:rPr>
        <w:t>15</w:t>
      </w:r>
      <w:r w:rsidR="009B2EE7">
        <w:rPr>
          <w:sz w:val="24"/>
          <w:szCs w:val="24"/>
        </w:rPr>
        <w:t>-8:20</w:t>
      </w:r>
      <w:r w:rsidR="002D3DD2" w:rsidRPr="0063044A">
        <w:rPr>
          <w:sz w:val="24"/>
          <w:szCs w:val="24"/>
        </w:rPr>
        <w:t xml:space="preserve"> </w:t>
      </w:r>
      <w:r w:rsidR="008E3422">
        <w:rPr>
          <w:sz w:val="24"/>
          <w:szCs w:val="24"/>
        </w:rPr>
        <w:t>Principal’s Report</w:t>
      </w:r>
    </w:p>
    <w:p w14:paraId="5CF6FFEA" w14:textId="722247F0" w:rsidR="00827864" w:rsidRDefault="00827864" w:rsidP="003917E6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8:</w:t>
      </w:r>
      <w:r w:rsidR="009B2EE7">
        <w:rPr>
          <w:sz w:val="24"/>
          <w:szCs w:val="24"/>
        </w:rPr>
        <w:t>20</w:t>
      </w:r>
      <w:r>
        <w:rPr>
          <w:sz w:val="24"/>
          <w:szCs w:val="24"/>
        </w:rPr>
        <w:t>-8:30 New business/planning discussion</w:t>
      </w:r>
    </w:p>
    <w:p w14:paraId="391AE68C" w14:textId="77777777" w:rsidR="00091211" w:rsidRDefault="00621BBA" w:rsidP="00091211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Sexual health and wellness workshop options</w:t>
      </w:r>
      <w:r w:rsidRPr="00276FD7">
        <w:rPr>
          <w:sz w:val="24"/>
          <w:szCs w:val="24"/>
        </w:rPr>
        <w:t xml:space="preserve"> </w:t>
      </w:r>
    </w:p>
    <w:p w14:paraId="0377345D" w14:textId="77777777" w:rsidR="009B2EE7" w:rsidRDefault="009B2EE7" w:rsidP="009B2EE7">
      <w:pPr>
        <w:ind w:left="1080" w:right="168"/>
        <w:rPr>
          <w:sz w:val="24"/>
          <w:szCs w:val="24"/>
        </w:rPr>
      </w:pPr>
      <w:r>
        <w:rPr>
          <w:sz w:val="24"/>
          <w:szCs w:val="24"/>
        </w:rPr>
        <w:t>Marnie is not currently available for workshops. (sexplainer.com) She recommended optbc.ca</w:t>
      </w:r>
    </w:p>
    <w:p w14:paraId="04F2A1C7" w14:textId="0F20834B" w:rsidR="009B2EE7" w:rsidRDefault="009B2EE7" w:rsidP="009B2EE7">
      <w:pPr>
        <w:pStyle w:val="ListParagraph"/>
        <w:numPr>
          <w:ilvl w:val="0"/>
          <w:numId w:val="10"/>
        </w:numPr>
        <w:ind w:right="168"/>
        <w:rPr>
          <w:sz w:val="24"/>
          <w:szCs w:val="24"/>
        </w:rPr>
      </w:pPr>
      <w:r w:rsidRPr="009B2EE7">
        <w:rPr>
          <w:sz w:val="24"/>
          <w:szCs w:val="24"/>
        </w:rPr>
        <w:t xml:space="preserve">New parent </w:t>
      </w:r>
      <w:proofErr w:type="spellStart"/>
      <w:r w:rsidRPr="009B2EE7">
        <w:rPr>
          <w:sz w:val="24"/>
          <w:szCs w:val="24"/>
        </w:rPr>
        <w:t>bootcamp</w:t>
      </w:r>
      <w:proofErr w:type="spellEnd"/>
      <w:r w:rsidRPr="009B2EE7">
        <w:rPr>
          <w:sz w:val="24"/>
          <w:szCs w:val="24"/>
        </w:rPr>
        <w:t xml:space="preserve"> in April</w:t>
      </w:r>
      <w:proofErr w:type="gramStart"/>
      <w:r w:rsidRPr="009B2EE7">
        <w:rPr>
          <w:sz w:val="24"/>
          <w:szCs w:val="24"/>
        </w:rPr>
        <w:t>? :</w:t>
      </w:r>
      <w:proofErr w:type="gramEnd"/>
      <w:r w:rsidRPr="009B2EE7">
        <w:rPr>
          <w:sz w:val="24"/>
          <w:szCs w:val="24"/>
        </w:rPr>
        <w:t xml:space="preserve"> Makeesha</w:t>
      </w:r>
    </w:p>
    <w:p w14:paraId="689F08D3" w14:textId="3822849C" w:rsidR="009B2EE7" w:rsidRPr="009B2EE7" w:rsidRDefault="009B2EE7" w:rsidP="009B2EE7">
      <w:pPr>
        <w:pStyle w:val="ListParagraph"/>
        <w:numPr>
          <w:ilvl w:val="0"/>
          <w:numId w:val="10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Appreciation event</w:t>
      </w:r>
    </w:p>
    <w:p w14:paraId="02C394FC" w14:textId="655F3CDF" w:rsidR="002D0087" w:rsidRDefault="008E3422" w:rsidP="003571CB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Calendar items</w:t>
      </w:r>
      <w:r w:rsidR="00091211">
        <w:rPr>
          <w:sz w:val="24"/>
          <w:szCs w:val="24"/>
        </w:rPr>
        <w:t xml:space="preserve">/announcements: </w:t>
      </w:r>
    </w:p>
    <w:p w14:paraId="75ECF709" w14:textId="0FBA9BAB" w:rsidR="00091211" w:rsidRDefault="00091211" w:rsidP="009B2EE7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TAP could benefit from bike donations – tuned and cleaned if used please</w:t>
      </w:r>
      <w:r w:rsidR="009B2EE7">
        <w:rPr>
          <w:sz w:val="24"/>
          <w:szCs w:val="24"/>
        </w:rPr>
        <w:t xml:space="preserve">. </w:t>
      </w:r>
    </w:p>
    <w:p w14:paraId="461626E6" w14:textId="77777777" w:rsidR="006E3176" w:rsidRDefault="006E3176" w:rsidP="006E3176">
      <w:pPr>
        <w:ind w:right="168"/>
        <w:rPr>
          <w:sz w:val="24"/>
          <w:szCs w:val="24"/>
        </w:rPr>
      </w:pPr>
    </w:p>
    <w:p w14:paraId="6AA0E320" w14:textId="77777777" w:rsidR="006E3176" w:rsidRDefault="006E3176" w:rsidP="006E3176">
      <w:pPr>
        <w:ind w:right="168"/>
        <w:rPr>
          <w:sz w:val="24"/>
          <w:szCs w:val="24"/>
        </w:rPr>
      </w:pPr>
    </w:p>
    <w:p w14:paraId="39362814" w14:textId="77777777" w:rsidR="006E3176" w:rsidRDefault="006E3176" w:rsidP="006E3176">
      <w:pPr>
        <w:ind w:right="168"/>
        <w:rPr>
          <w:sz w:val="24"/>
          <w:szCs w:val="24"/>
        </w:rPr>
      </w:pPr>
    </w:p>
    <w:p w14:paraId="6DAC5EDB" w14:textId="77777777" w:rsidR="006E3176" w:rsidRDefault="006E3176" w:rsidP="006E3176">
      <w:pPr>
        <w:ind w:right="168"/>
        <w:rPr>
          <w:sz w:val="24"/>
          <w:szCs w:val="24"/>
        </w:rPr>
      </w:pPr>
    </w:p>
    <w:p w14:paraId="43C2515A" w14:textId="77777777" w:rsidR="006E3176" w:rsidRPr="00116A9E" w:rsidRDefault="006E3176" w:rsidP="006E3176">
      <w:pPr>
        <w:rPr>
          <w:b/>
        </w:rPr>
      </w:pPr>
      <w:r w:rsidRPr="00116A9E">
        <w:rPr>
          <w:b/>
        </w:rPr>
        <w:lastRenderedPageBreak/>
        <w:t xml:space="preserve">Sir Charles Tupper Secondary Parent Advisory Committee (PAC) </w:t>
      </w:r>
    </w:p>
    <w:p w14:paraId="10B7D30C" w14:textId="77777777" w:rsidR="006E3176" w:rsidRPr="00116A9E" w:rsidRDefault="006E3176" w:rsidP="006E3176">
      <w:pPr>
        <w:rPr>
          <w:b/>
        </w:rPr>
      </w:pPr>
      <w:r w:rsidRPr="00116A9E">
        <w:rPr>
          <w:b/>
        </w:rPr>
        <w:t xml:space="preserve">TREASURER’S REPORT </w:t>
      </w:r>
      <w:r>
        <w:rPr>
          <w:b/>
        </w:rPr>
        <w:t>–</w:t>
      </w:r>
      <w:r w:rsidRPr="00116A9E">
        <w:rPr>
          <w:b/>
        </w:rPr>
        <w:t xml:space="preserve"> </w:t>
      </w:r>
      <w:r>
        <w:rPr>
          <w:b/>
        </w:rPr>
        <w:t>February 8, 2018</w:t>
      </w:r>
    </w:p>
    <w:p w14:paraId="772835AB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WELCOME &amp; OVERVIEW OF PAC ACCOUNTING</w:t>
      </w:r>
      <w:r w:rsidRPr="00116A9E">
        <w:rPr>
          <w:rFonts w:asciiTheme="minorHAnsi" w:hAnsiTheme="minorHAnsi"/>
          <w:sz w:val="22"/>
          <w:szCs w:val="22"/>
        </w:rPr>
        <w:br/>
      </w:r>
    </w:p>
    <w:p w14:paraId="5C9FD7CE" w14:textId="77777777" w:rsidR="006E3176" w:rsidRPr="00116A9E" w:rsidRDefault="006E3176" w:rsidP="006E3176">
      <w:pPr>
        <w:rPr>
          <w:b/>
        </w:rPr>
      </w:pPr>
      <w:r w:rsidRPr="00116A9E">
        <w:rPr>
          <w:b/>
        </w:rPr>
        <w:t xml:space="preserve">1 - FUNDING SOURCES OVERVIEW – </w:t>
      </w:r>
    </w:p>
    <w:p w14:paraId="7B26EF3F" w14:textId="77777777" w:rsidR="006E3176" w:rsidRPr="00116A9E" w:rsidRDefault="006E3176" w:rsidP="006E3176">
      <w:pPr>
        <w:pStyle w:val="ListParagraph"/>
        <w:numPr>
          <w:ilvl w:val="0"/>
          <w:numId w:val="11"/>
        </w:numPr>
        <w:spacing w:after="160" w:line="259" w:lineRule="auto"/>
      </w:pPr>
      <w:r w:rsidRPr="00116A9E">
        <w:rPr>
          <w:b/>
        </w:rPr>
        <w:t>Casino Funds</w:t>
      </w:r>
      <w:r w:rsidRPr="00116A9E">
        <w:t xml:space="preserve"> ($20/student for 201</w:t>
      </w:r>
      <w:r>
        <w:t>7</w:t>
      </w:r>
      <w:r w:rsidRPr="00116A9E">
        <w:t>/201</w:t>
      </w:r>
      <w:r>
        <w:t>8</w:t>
      </w:r>
      <w:r w:rsidRPr="00116A9E">
        <w:t xml:space="preserve">) - </w:t>
      </w:r>
      <w:r w:rsidRPr="00116A9E">
        <w:rPr>
          <w:b/>
        </w:rPr>
        <w:t>$</w:t>
      </w:r>
      <w:r>
        <w:rPr>
          <w:b/>
        </w:rPr>
        <w:t>19,8</w:t>
      </w:r>
      <w:r w:rsidRPr="00116A9E">
        <w:rPr>
          <w:b/>
        </w:rPr>
        <w:t>40</w:t>
      </w:r>
    </w:p>
    <w:p w14:paraId="1FB535EE" w14:textId="77777777" w:rsidR="006E3176" w:rsidRPr="00116A9E" w:rsidRDefault="006E3176" w:rsidP="006E3176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 w:rsidRPr="00116A9E">
        <w:rPr>
          <w:b/>
        </w:rPr>
        <w:t>Fundraising and Grant Applications</w:t>
      </w:r>
    </w:p>
    <w:p w14:paraId="05E2B0A0" w14:textId="77777777" w:rsidR="006E3176" w:rsidRPr="00116A9E" w:rsidRDefault="006E3176" w:rsidP="006E3176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 w:rsidRPr="00116A9E">
        <w:rPr>
          <w:b/>
        </w:rPr>
        <w:t>Personal Donations / Direct Appeals to Parents/Family/Community</w:t>
      </w:r>
    </w:p>
    <w:p w14:paraId="649E9056" w14:textId="77777777" w:rsidR="006E3176" w:rsidRPr="00116A9E" w:rsidRDefault="006E3176" w:rsidP="006E3176">
      <w:pPr>
        <w:pStyle w:val="ListParagraph"/>
        <w:numPr>
          <w:ilvl w:val="0"/>
          <w:numId w:val="11"/>
        </w:numPr>
        <w:spacing w:after="160" w:line="259" w:lineRule="auto"/>
      </w:pPr>
      <w:r w:rsidRPr="00116A9E">
        <w:rPr>
          <w:b/>
        </w:rPr>
        <w:t>In-Kind Donations &amp; Sponsorships</w:t>
      </w:r>
      <w:r w:rsidRPr="00116A9E">
        <w:t xml:space="preserve"> – goods &amp; services – </w:t>
      </w:r>
      <w:r>
        <w:t>can make our</w:t>
      </w:r>
      <w:r w:rsidRPr="00116A9E">
        <w:t xml:space="preserve"> limited PAC funds go further – let us know if you or someone you know can donate from the list attached, or offer at pro-rated pricing.</w:t>
      </w:r>
    </w:p>
    <w:p w14:paraId="32142582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FUNDRAISING</w:t>
      </w:r>
      <w:r>
        <w:rPr>
          <w:rFonts w:asciiTheme="minorHAnsi" w:hAnsiTheme="minorHAnsi"/>
          <w:b/>
          <w:bCs/>
          <w:sz w:val="22"/>
          <w:szCs w:val="22"/>
        </w:rPr>
        <w:t xml:space="preserve"> &amp; PAC Priorities</w:t>
      </w:r>
    </w:p>
    <w:p w14:paraId="49EFC624" w14:textId="77777777" w:rsidR="006E3176" w:rsidRDefault="006E3176" w:rsidP="006E3176">
      <w:pPr>
        <w:pStyle w:val="Body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lang w:val="pt-PT"/>
        </w:rPr>
        <w:t>Past</w:t>
      </w:r>
      <w:proofErr w:type="spellEnd"/>
      <w:r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116A9E">
        <w:rPr>
          <w:rFonts w:asciiTheme="minorHAnsi" w:hAnsiTheme="minorHAnsi"/>
          <w:sz w:val="22"/>
          <w:szCs w:val="22"/>
          <w:lang w:val="pt-PT"/>
        </w:rPr>
        <w:t xml:space="preserve">PAC </w:t>
      </w:r>
      <w:r w:rsidRPr="00116A9E">
        <w:rPr>
          <w:rFonts w:asciiTheme="minorHAnsi" w:hAnsiTheme="minorHAnsi"/>
          <w:sz w:val="22"/>
          <w:szCs w:val="22"/>
        </w:rPr>
        <w:t>fundraisers</w:t>
      </w:r>
      <w:r>
        <w:rPr>
          <w:rFonts w:asciiTheme="minorHAnsi" w:hAnsiTheme="minorHAnsi"/>
          <w:sz w:val="22"/>
          <w:szCs w:val="22"/>
        </w:rPr>
        <w:t xml:space="preserve"> have included </w:t>
      </w:r>
      <w:r w:rsidRPr="00116A9E">
        <w:rPr>
          <w:rFonts w:asciiTheme="minorHAnsi" w:hAnsiTheme="minorHAnsi"/>
          <w:sz w:val="22"/>
          <w:szCs w:val="22"/>
        </w:rPr>
        <w:t>Tupper Wear (branded clothing)</w:t>
      </w:r>
      <w:r>
        <w:rPr>
          <w:rFonts w:asciiTheme="minorHAnsi" w:hAnsiTheme="minorHAnsi"/>
          <w:sz w:val="22"/>
          <w:szCs w:val="22"/>
        </w:rPr>
        <w:t>,</w:t>
      </w:r>
      <w:r w:rsidRPr="00116A9E">
        <w:rPr>
          <w:rFonts w:asciiTheme="minorHAnsi" w:hAnsiTheme="minorHAnsi"/>
          <w:sz w:val="22"/>
          <w:szCs w:val="22"/>
        </w:rPr>
        <w:t xml:space="preserve"> a Film &amp; Fun night</w:t>
      </w:r>
      <w:r>
        <w:rPr>
          <w:rFonts w:asciiTheme="minorHAnsi" w:hAnsiTheme="minorHAnsi"/>
          <w:sz w:val="22"/>
          <w:szCs w:val="22"/>
        </w:rPr>
        <w:t>, and direct appeals to parents/community via chimp.net</w:t>
      </w:r>
      <w:r w:rsidRPr="00116A9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Supporting Gr.8 camp has been a longstanding high priority for the PAC, though in 2016-2017 and 1-2 years prior, PAC support was not required owing to a local Trust’s support (Community Link fund), but this year, Tupper did not meet funding criteria. PAC also has supported Gr.8 BBQ/info nights, an annual spring staff appreciation breakfast, and occasional events. There is no signature large fundraising event with silent auction, etc.</w:t>
      </w:r>
    </w:p>
    <w:p w14:paraId="0E912BB9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</w:p>
    <w:p w14:paraId="7247071C" w14:textId="77777777" w:rsidR="006E3176" w:rsidRPr="00116A9E" w:rsidRDefault="006E3176" w:rsidP="006E3176">
      <w:pPr>
        <w:rPr>
          <w:b/>
        </w:rPr>
      </w:pPr>
      <w:r w:rsidRPr="00116A9E">
        <w:rPr>
          <w:b/>
        </w:rPr>
        <w:t>BANKING &amp; BALANCES</w:t>
      </w:r>
    </w:p>
    <w:p w14:paraId="29E8B223" w14:textId="77777777" w:rsidR="006E3176" w:rsidRPr="00116A9E" w:rsidRDefault="006E3176" w:rsidP="006E3176">
      <w:pPr>
        <w:rPr>
          <w:b/>
        </w:rPr>
      </w:pPr>
      <w:r w:rsidRPr="00116A9E">
        <w:t>As of</w:t>
      </w:r>
      <w:r>
        <w:rPr>
          <w:b/>
        </w:rPr>
        <w:t xml:space="preserve"> January 31, 2018</w:t>
      </w:r>
      <w:r w:rsidRPr="00116A9E">
        <w:t>, balances are:</w:t>
      </w:r>
    </w:p>
    <w:p w14:paraId="5F06B105" w14:textId="77777777" w:rsidR="006E3176" w:rsidRPr="00230E19" w:rsidRDefault="006E3176" w:rsidP="006E3176">
      <w:pPr>
        <w:rPr>
          <w:rFonts w:eastAsia="Times New Roman"/>
          <w:highlight w:val="yellow"/>
        </w:rPr>
      </w:pPr>
      <w:r w:rsidRPr="00230E19">
        <w:rPr>
          <w:highlight w:val="yellow"/>
        </w:rPr>
        <w:t>Operating Account:</w:t>
      </w:r>
      <w:r w:rsidRPr="00230E19">
        <w:rPr>
          <w:b/>
          <w:highlight w:val="yellow"/>
        </w:rPr>
        <w:t xml:space="preserve">  $ 7,086.26 </w:t>
      </w:r>
      <w:r w:rsidRPr="00230E19">
        <w:rPr>
          <w:highlight w:val="yellow"/>
        </w:rPr>
        <w:t>(</w:t>
      </w:r>
      <w:r w:rsidRPr="00230E19">
        <w:rPr>
          <w:rFonts w:eastAsia="Times New Roman"/>
          <w:highlight w:val="yellow"/>
        </w:rPr>
        <w:t xml:space="preserve">for all fund-raising, projects, grant-writing, includes monies raised from screenagers showing, </w:t>
      </w:r>
      <w:proofErr w:type="spellStart"/>
      <w:proofErr w:type="gramStart"/>
      <w:r w:rsidRPr="00230E19">
        <w:rPr>
          <w:rFonts w:eastAsia="Times New Roman"/>
          <w:highlight w:val="yellow"/>
        </w:rPr>
        <w:t>etc</w:t>
      </w:r>
      <w:proofErr w:type="spellEnd"/>
      <w:r w:rsidRPr="00230E19">
        <w:rPr>
          <w:rFonts w:eastAsia="Times New Roman"/>
          <w:highlight w:val="yellow"/>
        </w:rPr>
        <w:t>)(</w:t>
      </w:r>
      <w:proofErr w:type="gramEnd"/>
      <w:r w:rsidRPr="00230E19">
        <w:rPr>
          <w:rFonts w:eastAsia="Times New Roman"/>
          <w:highlight w:val="yellow"/>
        </w:rPr>
        <w:t>recommended to keep balance of $2-3k)</w:t>
      </w:r>
    </w:p>
    <w:p w14:paraId="1EC1F186" w14:textId="77777777" w:rsidR="006E3176" w:rsidRPr="00230E19" w:rsidRDefault="006E3176" w:rsidP="006E3176">
      <w:pPr>
        <w:rPr>
          <w:rFonts w:eastAsia="Times New Roman"/>
          <w:highlight w:val="yellow"/>
        </w:rPr>
      </w:pPr>
      <w:r w:rsidRPr="00230E19">
        <w:rPr>
          <w:rFonts w:eastAsia="Times New Roman"/>
          <w:highlight w:val="yellow"/>
        </w:rPr>
        <w:t xml:space="preserve">(Encumbrances: </w:t>
      </w:r>
      <w:proofErr w:type="spellStart"/>
      <w:r w:rsidRPr="00230E19">
        <w:rPr>
          <w:rFonts w:eastAsia="Times New Roman"/>
          <w:highlight w:val="yellow"/>
        </w:rPr>
        <w:t>i</w:t>
      </w:r>
      <w:proofErr w:type="spellEnd"/>
      <w:r w:rsidRPr="00230E19">
        <w:rPr>
          <w:rFonts w:eastAsia="Times New Roman"/>
          <w:highlight w:val="yellow"/>
        </w:rPr>
        <w:t xml:space="preserve"> $3,600 approved at Oct/2017 budget meeting for 2017-2018 teacher requests)</w:t>
      </w:r>
    </w:p>
    <w:p w14:paraId="115B59F4" w14:textId="77777777" w:rsidR="006E3176" w:rsidRPr="00116A9E" w:rsidRDefault="006E3176" w:rsidP="006E3176">
      <w:pPr>
        <w:tabs>
          <w:tab w:val="right" w:pos="10800"/>
        </w:tabs>
        <w:rPr>
          <w:rFonts w:eastAsia="Times New Roman"/>
        </w:rPr>
      </w:pPr>
      <w:r w:rsidRPr="00230E19">
        <w:rPr>
          <w:highlight w:val="yellow"/>
        </w:rPr>
        <w:t xml:space="preserve">Gaming/Casino Account:  </w:t>
      </w:r>
      <w:r w:rsidRPr="00230E19">
        <w:rPr>
          <w:b/>
          <w:highlight w:val="yellow"/>
        </w:rPr>
        <w:t>$19,853.12</w:t>
      </w:r>
      <w:proofErr w:type="gramStart"/>
      <w:r w:rsidRPr="00230E19">
        <w:rPr>
          <w:b/>
          <w:highlight w:val="yellow"/>
        </w:rPr>
        <w:t xml:space="preserve">   </w:t>
      </w:r>
      <w:r w:rsidRPr="00230E19">
        <w:rPr>
          <w:highlight w:val="yellow"/>
        </w:rPr>
        <w:t>(</w:t>
      </w:r>
      <w:proofErr w:type="gramEnd"/>
      <w:r w:rsidRPr="00230E19">
        <w:rPr>
          <w:rFonts w:eastAsia="Times New Roman"/>
          <w:highlight w:val="yellow"/>
        </w:rPr>
        <w:t xml:space="preserve">for BC Gaming grant fund re-distribution only, for </w:t>
      </w:r>
      <w:proofErr w:type="spellStart"/>
      <w:r w:rsidRPr="00230E19">
        <w:rPr>
          <w:rFonts w:eastAsia="Times New Roman"/>
          <w:highlight w:val="yellow"/>
        </w:rPr>
        <w:t>extracurriculars</w:t>
      </w:r>
      <w:proofErr w:type="spellEnd"/>
      <w:r w:rsidRPr="00230E19">
        <w:rPr>
          <w:rFonts w:eastAsia="Times New Roman"/>
          <w:highlight w:val="yellow"/>
        </w:rPr>
        <w:t>)</w:t>
      </w:r>
      <w:r>
        <w:rPr>
          <w:rFonts w:eastAsia="Times New Roman"/>
        </w:rPr>
        <w:tab/>
      </w:r>
    </w:p>
    <w:p w14:paraId="7896A8EC" w14:textId="77777777" w:rsidR="006E3176" w:rsidRDefault="006E3176" w:rsidP="006E3176">
      <w:pPr>
        <w:pStyle w:val="Body"/>
        <w:tabs>
          <w:tab w:val="left" w:pos="8314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6DB6A48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b/>
          <w:bCs/>
          <w:sz w:val="22"/>
          <w:szCs w:val="22"/>
        </w:rPr>
      </w:pPr>
      <w:r w:rsidRPr="00116A9E">
        <w:rPr>
          <w:rFonts w:asciiTheme="minorHAnsi" w:hAnsiTheme="minorHAnsi"/>
          <w:b/>
          <w:bCs/>
          <w:sz w:val="22"/>
          <w:szCs w:val="22"/>
        </w:rPr>
        <w:t>201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116A9E">
        <w:rPr>
          <w:rFonts w:asciiTheme="minorHAnsi" w:hAnsiTheme="minorHAnsi"/>
          <w:b/>
          <w:bCs/>
          <w:sz w:val="22"/>
          <w:szCs w:val="22"/>
        </w:rPr>
        <w:t>-1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GAMING FUNDS &amp; TEACHER REQUESTS</w:t>
      </w:r>
    </w:p>
    <w:p w14:paraId="6A89326E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>This month, we received our 201</w:t>
      </w:r>
      <w:r>
        <w:rPr>
          <w:rFonts w:asciiTheme="minorHAnsi" w:hAnsiTheme="minorHAnsi"/>
          <w:sz w:val="22"/>
          <w:szCs w:val="22"/>
        </w:rPr>
        <w:t>7-18</w:t>
      </w:r>
      <w:r w:rsidRPr="00116A9E">
        <w:rPr>
          <w:rFonts w:asciiTheme="minorHAnsi" w:hAnsiTheme="minorHAnsi"/>
          <w:sz w:val="22"/>
          <w:szCs w:val="22"/>
        </w:rPr>
        <w:t xml:space="preserve"> Gaming Grant in the amount of </w:t>
      </w:r>
      <w:r w:rsidRPr="00116A9E">
        <w:rPr>
          <w:rFonts w:asciiTheme="minorHAnsi" w:hAnsiTheme="minorHAnsi"/>
          <w:b/>
          <w:bCs/>
          <w:sz w:val="22"/>
          <w:szCs w:val="22"/>
        </w:rPr>
        <w:t>$19,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40.00. </w:t>
      </w:r>
    </w:p>
    <w:p w14:paraId="2C60A3D8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sz w:val="22"/>
          <w:szCs w:val="22"/>
        </w:rPr>
      </w:pPr>
      <w:r w:rsidRPr="00116A9E">
        <w:rPr>
          <w:rFonts w:asciiTheme="minorHAnsi" w:hAnsiTheme="minorHAnsi"/>
          <w:sz w:val="22"/>
          <w:szCs w:val="22"/>
        </w:rPr>
        <w:t xml:space="preserve">Combined with </w:t>
      </w:r>
      <w:r>
        <w:rPr>
          <w:rFonts w:asciiTheme="minorHAnsi" w:hAnsiTheme="minorHAnsi"/>
          <w:sz w:val="22"/>
          <w:szCs w:val="22"/>
        </w:rPr>
        <w:t xml:space="preserve">a recommended $3,600.00 </w:t>
      </w:r>
      <w:r w:rsidRPr="00116A9E">
        <w:rPr>
          <w:rFonts w:asciiTheme="minorHAnsi" w:hAnsiTheme="minorHAnsi"/>
          <w:sz w:val="22"/>
          <w:szCs w:val="22"/>
        </w:rPr>
        <w:t xml:space="preserve">from </w:t>
      </w:r>
      <w:r>
        <w:rPr>
          <w:rFonts w:asciiTheme="minorHAnsi" w:hAnsiTheme="minorHAnsi"/>
          <w:sz w:val="22"/>
          <w:szCs w:val="22"/>
        </w:rPr>
        <w:t xml:space="preserve">our </w:t>
      </w:r>
      <w:r w:rsidRPr="00116A9E">
        <w:rPr>
          <w:rFonts w:asciiTheme="minorHAnsi" w:hAnsiTheme="minorHAnsi"/>
          <w:sz w:val="22"/>
          <w:szCs w:val="22"/>
        </w:rPr>
        <w:t>Operating</w:t>
      </w:r>
      <w:r>
        <w:rPr>
          <w:rFonts w:asciiTheme="minorHAnsi" w:hAnsiTheme="minorHAnsi"/>
          <w:sz w:val="22"/>
          <w:szCs w:val="22"/>
        </w:rPr>
        <w:t xml:space="preserve"> Account,</w:t>
      </w:r>
      <w:r w:rsidRPr="00116A9E">
        <w:rPr>
          <w:rFonts w:asciiTheme="minorHAnsi" w:hAnsiTheme="minorHAnsi"/>
          <w:sz w:val="22"/>
          <w:szCs w:val="22"/>
        </w:rPr>
        <w:t xml:space="preserve"> we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116A9E">
        <w:rPr>
          <w:rFonts w:asciiTheme="minorHAnsi" w:hAnsiTheme="minorHAnsi"/>
          <w:sz w:val="22"/>
          <w:szCs w:val="22"/>
        </w:rPr>
        <w:t xml:space="preserve">have </w:t>
      </w:r>
      <w:r w:rsidRPr="000C6E55">
        <w:rPr>
          <w:rFonts w:asciiTheme="minorHAnsi" w:hAnsiTheme="minorHAnsi"/>
          <w:b/>
          <w:sz w:val="22"/>
          <w:szCs w:val="22"/>
        </w:rPr>
        <w:t xml:space="preserve">~ </w:t>
      </w:r>
      <w:r w:rsidRPr="000C6E55">
        <w:rPr>
          <w:rFonts w:asciiTheme="minorHAnsi" w:hAnsiTheme="minorHAnsi"/>
          <w:b/>
          <w:bCs/>
          <w:sz w:val="22"/>
          <w:szCs w:val="22"/>
        </w:rPr>
        <w:t>$</w:t>
      </w:r>
      <w:r w:rsidRPr="00116A9E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3,273</w:t>
      </w:r>
      <w:r w:rsidRPr="00116A9E">
        <w:rPr>
          <w:rFonts w:asciiTheme="minorHAnsi" w:hAnsiTheme="minorHAnsi"/>
          <w:b/>
          <w:bCs/>
          <w:sz w:val="22"/>
          <w:szCs w:val="22"/>
        </w:rPr>
        <w:t xml:space="preserve"> k to allocate this year.</w:t>
      </w:r>
      <w:r w:rsidRPr="00116A9E">
        <w:rPr>
          <w:rFonts w:asciiTheme="minorHAnsi" w:hAnsiTheme="minorHAnsi"/>
          <w:sz w:val="22"/>
          <w:szCs w:val="22"/>
        </w:rPr>
        <w:t xml:space="preserve">  </w:t>
      </w:r>
    </w:p>
    <w:p w14:paraId="127A4EF1" w14:textId="77777777" w:rsidR="006E3176" w:rsidRDefault="006E3176" w:rsidP="006E3176">
      <w:pPr>
        <w:pStyle w:val="Body"/>
        <w:rPr>
          <w:rFonts w:asciiTheme="minorHAnsi" w:hAnsiTheme="minorHAnsi"/>
          <w:sz w:val="22"/>
          <w:szCs w:val="22"/>
        </w:rPr>
      </w:pPr>
    </w:p>
    <w:p w14:paraId="7933333D" w14:textId="77777777" w:rsidR="006E3176" w:rsidRDefault="006E3176" w:rsidP="006E3176">
      <w:pPr>
        <w:pStyle w:val="Body"/>
        <w:rPr>
          <w:rFonts w:asciiTheme="minorHAnsi" w:hAnsiTheme="minorHAnsi"/>
          <w:sz w:val="22"/>
          <w:szCs w:val="22"/>
        </w:rPr>
      </w:pPr>
      <w:r w:rsidRPr="00CA4335">
        <w:rPr>
          <w:rFonts w:asciiTheme="minorHAnsi" w:hAnsiTheme="minorHAnsi"/>
          <w:b/>
          <w:i/>
          <w:sz w:val="22"/>
          <w:szCs w:val="22"/>
          <w:highlight w:val="yellow"/>
        </w:rPr>
        <w:t>Balance of Funds to Allocate, as of Feb.8/2018:</w:t>
      </w:r>
      <w:r>
        <w:rPr>
          <w:rFonts w:asciiTheme="minorHAnsi" w:hAnsiTheme="minorHAnsi"/>
          <w:sz w:val="22"/>
          <w:szCs w:val="22"/>
        </w:rPr>
        <w:t xml:space="preserve">  Owing to some amounts voted in 2016-17 erroneously included in the amounts voted on for 2017-2018, although PAC approved $23,273 in funding, the actual teacher requests for the 2017-2018 year approved was $19,475.00 in teacher requests, leaving an additional </w:t>
      </w:r>
      <w:r w:rsidRPr="000640E4">
        <w:rPr>
          <w:rFonts w:asciiTheme="minorHAnsi" w:hAnsiTheme="minorHAnsi"/>
          <w:b/>
          <w:sz w:val="22"/>
          <w:szCs w:val="22"/>
        </w:rPr>
        <w:t>$3,798.00</w:t>
      </w:r>
      <w:r>
        <w:rPr>
          <w:rFonts w:asciiTheme="minorHAnsi" w:hAnsiTheme="minorHAnsi"/>
          <w:sz w:val="22"/>
          <w:szCs w:val="22"/>
        </w:rPr>
        <w:t xml:space="preserve"> left to be allocated. </w:t>
      </w:r>
    </w:p>
    <w:p w14:paraId="3C419423" w14:textId="77777777" w:rsidR="006E3176" w:rsidRDefault="006E3176" w:rsidP="006E3176">
      <w:pPr>
        <w:rPr>
          <w:i/>
        </w:rPr>
      </w:pPr>
      <w:r>
        <w:t xml:space="preserve">PAC to consider possible options to allocate, including: a) </w:t>
      </w:r>
      <w:r>
        <w:rPr>
          <w:i/>
        </w:rPr>
        <w:t xml:space="preserve">Principal Ogden – requested $1750* additional funding to cover balance of unpaid fees for Gr.8 camp (7 still unpaid after PAC funding @ $250/ea.)(*amount to be verified by Principal Ogden); b) Math Dept. – seeks funds beyond $450 voted (ask was $1500, got $1323 last year, needs to cover math contest fees); c) Filipino Resilience Club and Lunch Club – seeks funds beyond $150 voted (ask was $800 total for both clubs), d) – other requests received </w:t>
      </w:r>
    </w:p>
    <w:p w14:paraId="3ADCC8A0" w14:textId="77777777" w:rsidR="006E3176" w:rsidRPr="003408A1" w:rsidRDefault="006E3176" w:rsidP="006E3176">
      <w:pPr>
        <w:pStyle w:val="Body"/>
        <w:rPr>
          <w:rFonts w:asciiTheme="minorHAnsi" w:eastAsia="Myriad Pro" w:hAnsiTheme="minorHAnsi" w:cs="Myriad Pro"/>
          <w:i/>
          <w:sz w:val="22"/>
          <w:szCs w:val="22"/>
        </w:rPr>
      </w:pPr>
      <w:r w:rsidRPr="00CA4335">
        <w:rPr>
          <w:rFonts w:asciiTheme="minorHAnsi" w:eastAsia="Myriad Pro" w:hAnsiTheme="minorHAnsi" w:cs="Myriad Pro"/>
          <w:b/>
          <w:i/>
          <w:sz w:val="22"/>
          <w:szCs w:val="22"/>
          <w:highlight w:val="yellow"/>
        </w:rPr>
        <w:t>2017-2018 DIRECT AND “IN-KIND APPEAL”:</w:t>
      </w:r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 this appeal via Chimp.net for money donations, and or Google docs for in-kind items, has raised additional funds (Dec/17 – present): over </w:t>
      </w:r>
      <w:r w:rsidRPr="003408A1">
        <w:rPr>
          <w:rFonts w:asciiTheme="minorHAnsi" w:eastAsia="Myriad Pro" w:hAnsiTheme="minorHAnsi" w:cs="Myriad Pro"/>
          <w:b/>
          <w:sz w:val="22"/>
          <w:szCs w:val="22"/>
          <w:highlight w:val="yellow"/>
        </w:rPr>
        <w:t>$1200</w:t>
      </w:r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 xml:space="preserve"> on-line, </w:t>
      </w:r>
      <w:r w:rsidRPr="003408A1">
        <w:rPr>
          <w:rFonts w:asciiTheme="minorHAnsi" w:eastAsia="Myriad Pro" w:hAnsiTheme="minorHAnsi" w:cs="Myriad Pro"/>
          <w:b/>
          <w:sz w:val="22"/>
          <w:szCs w:val="22"/>
          <w:highlight w:val="yellow"/>
        </w:rPr>
        <w:t xml:space="preserve">plus </w:t>
      </w:r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cash/</w:t>
      </w:r>
      <w:proofErr w:type="spellStart"/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cheques</w:t>
      </w:r>
      <w:proofErr w:type="spellEnd"/>
      <w:r w:rsidRPr="00CA4335">
        <w:rPr>
          <w:rFonts w:asciiTheme="minorHAnsi" w:eastAsia="Myriad Pro" w:hAnsiTheme="minorHAnsi" w:cs="Myriad Pro"/>
          <w:sz w:val="22"/>
          <w:szCs w:val="22"/>
          <w:highlight w:val="yellow"/>
        </w:rPr>
        <w:t>.</w:t>
      </w:r>
      <w:r>
        <w:rPr>
          <w:rFonts w:asciiTheme="minorHAnsi" w:eastAsia="Myriad Pro" w:hAnsiTheme="minorHAnsi" w:cs="Myriad Pro"/>
          <w:sz w:val="22"/>
          <w:szCs w:val="22"/>
        </w:rPr>
        <w:t xml:space="preserve"> </w:t>
      </w:r>
      <w:r w:rsidRPr="003408A1">
        <w:rPr>
          <w:rFonts w:asciiTheme="minorHAnsi" w:eastAsia="Myriad Pro" w:hAnsiTheme="minorHAnsi" w:cs="Myriad Pro"/>
          <w:i/>
          <w:sz w:val="22"/>
          <w:szCs w:val="22"/>
        </w:rPr>
        <w:t>NB – these funds are not included in bank balances shown above, yet.</w:t>
      </w:r>
    </w:p>
    <w:p w14:paraId="430967A9" w14:textId="77777777" w:rsidR="006E3176" w:rsidRPr="00116A9E" w:rsidRDefault="006E3176" w:rsidP="006E3176">
      <w:pPr>
        <w:pStyle w:val="Body"/>
        <w:rPr>
          <w:rFonts w:asciiTheme="minorHAnsi" w:eastAsia="Myriad Pro" w:hAnsiTheme="minorHAnsi" w:cs="Myriad Pro"/>
          <w:sz w:val="22"/>
          <w:szCs w:val="22"/>
        </w:rPr>
      </w:pPr>
    </w:p>
    <w:p w14:paraId="5ADA8773" w14:textId="77777777" w:rsidR="006E3176" w:rsidRPr="00116A9E" w:rsidRDefault="006E3176" w:rsidP="006E3176">
      <w:r w:rsidRPr="00116A9E">
        <w:t xml:space="preserve">Thank you. May we continue to support and enhance the Tupper community, and together with the wonderful Tupper teachers &amp; administrators, build a bright and boundless future for our children. </w:t>
      </w:r>
    </w:p>
    <w:p w14:paraId="0C8B2471" w14:textId="77777777" w:rsidR="006E3176" w:rsidRPr="00116A9E" w:rsidRDefault="006E3176" w:rsidP="006E3176"/>
    <w:p w14:paraId="5101B879" w14:textId="77777777" w:rsidR="006E3176" w:rsidRPr="00116A9E" w:rsidRDefault="006E3176" w:rsidP="006E3176">
      <w:r w:rsidRPr="00116A9E">
        <w:t>Sincerely,</w:t>
      </w:r>
    </w:p>
    <w:p w14:paraId="4A0EE75A" w14:textId="77777777" w:rsidR="006E3176" w:rsidRPr="008765B0" w:rsidRDefault="006E3176" w:rsidP="006E3176">
      <w:r w:rsidRPr="00116A9E">
        <w:t>Jill Townsend, PAC Treasurer</w:t>
      </w:r>
    </w:p>
    <w:p w14:paraId="08BFDE5D" w14:textId="087F5F7C" w:rsidR="006E3176" w:rsidRPr="006E3176" w:rsidRDefault="00DF4F21" w:rsidP="006E3176">
      <w:pPr>
        <w:ind w:right="16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bookmarkStart w:id="0" w:name="_GoBack"/>
      <w:bookmarkEnd w:id="0"/>
    </w:p>
    <w:p w14:paraId="0788FD83" w14:textId="72F457F4" w:rsidR="003571CB" w:rsidRPr="00827864" w:rsidRDefault="003571CB" w:rsidP="00827864">
      <w:pPr>
        <w:ind w:right="168"/>
        <w:rPr>
          <w:sz w:val="24"/>
          <w:szCs w:val="24"/>
        </w:rPr>
      </w:pPr>
    </w:p>
    <w:sectPr w:rsidR="003571CB" w:rsidRPr="00827864" w:rsidSect="0063044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481"/>
    <w:multiLevelType w:val="multilevel"/>
    <w:tmpl w:val="CCC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07C6"/>
    <w:multiLevelType w:val="multilevel"/>
    <w:tmpl w:val="E732F0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0FA90171"/>
    <w:multiLevelType w:val="multilevel"/>
    <w:tmpl w:val="E11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4158B"/>
    <w:multiLevelType w:val="hybridMultilevel"/>
    <w:tmpl w:val="2E84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480"/>
    <w:multiLevelType w:val="hybridMultilevel"/>
    <w:tmpl w:val="AB5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2935"/>
    <w:multiLevelType w:val="multilevel"/>
    <w:tmpl w:val="3C5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578BC"/>
    <w:multiLevelType w:val="hybridMultilevel"/>
    <w:tmpl w:val="22F4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A729C"/>
    <w:multiLevelType w:val="multilevel"/>
    <w:tmpl w:val="5CB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81FA4"/>
    <w:multiLevelType w:val="hybridMultilevel"/>
    <w:tmpl w:val="F9CE0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D1431C"/>
    <w:multiLevelType w:val="hybridMultilevel"/>
    <w:tmpl w:val="8A323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4E207A"/>
    <w:rsid w:val="000715F6"/>
    <w:rsid w:val="0008690D"/>
    <w:rsid w:val="00091211"/>
    <w:rsid w:val="000D728A"/>
    <w:rsid w:val="000F3565"/>
    <w:rsid w:val="00157E55"/>
    <w:rsid w:val="002654E7"/>
    <w:rsid w:val="00276FD7"/>
    <w:rsid w:val="002D0087"/>
    <w:rsid w:val="002D3DD2"/>
    <w:rsid w:val="0035128D"/>
    <w:rsid w:val="003571CB"/>
    <w:rsid w:val="003917E6"/>
    <w:rsid w:val="0039208C"/>
    <w:rsid w:val="003F0A22"/>
    <w:rsid w:val="00465C37"/>
    <w:rsid w:val="004E207A"/>
    <w:rsid w:val="004F1C96"/>
    <w:rsid w:val="0055765D"/>
    <w:rsid w:val="00605B37"/>
    <w:rsid w:val="00621BBA"/>
    <w:rsid w:val="0063044A"/>
    <w:rsid w:val="006449FD"/>
    <w:rsid w:val="006759C6"/>
    <w:rsid w:val="00691E8E"/>
    <w:rsid w:val="006E3176"/>
    <w:rsid w:val="007A236A"/>
    <w:rsid w:val="00827864"/>
    <w:rsid w:val="008E3422"/>
    <w:rsid w:val="00904F0A"/>
    <w:rsid w:val="009B2EE7"/>
    <w:rsid w:val="00A95257"/>
    <w:rsid w:val="00B007F4"/>
    <w:rsid w:val="00B271CA"/>
    <w:rsid w:val="00C362CC"/>
    <w:rsid w:val="00CB03A5"/>
    <w:rsid w:val="00D12750"/>
    <w:rsid w:val="00D7204A"/>
    <w:rsid w:val="00DC6197"/>
    <w:rsid w:val="00DE1CD8"/>
    <w:rsid w:val="00DF4F21"/>
    <w:rsid w:val="00E463DE"/>
    <w:rsid w:val="00E5337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D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gd">
    <w:name w:val="gd"/>
    <w:basedOn w:val="DefaultParagraphFont"/>
    <w:rsid w:val="006759C6"/>
  </w:style>
  <w:style w:type="paragraph" w:customStyle="1" w:styleId="m383150741106581282gmail-p1">
    <w:name w:val="m_383150741106581282gmail-p1"/>
    <w:basedOn w:val="Normal"/>
    <w:rsid w:val="00B007F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383150741106581282gmail-s1">
    <w:name w:val="m_383150741106581282gmail-s1"/>
    <w:basedOn w:val="DefaultParagraphFont"/>
    <w:rsid w:val="00B007F4"/>
  </w:style>
  <w:style w:type="character" w:styleId="Hyperlink">
    <w:name w:val="Hyperlink"/>
    <w:basedOn w:val="DefaultParagraphFont"/>
    <w:uiPriority w:val="99"/>
    <w:semiHidden/>
    <w:unhideWhenUsed/>
    <w:rsid w:val="00B007F4"/>
    <w:rPr>
      <w:color w:val="0000FF"/>
      <w:u w:val="single"/>
    </w:rPr>
  </w:style>
  <w:style w:type="paragraph" w:customStyle="1" w:styleId="m383150741106581282gmail-p2">
    <w:name w:val="m_383150741106581282gmail-p2"/>
    <w:basedOn w:val="Normal"/>
    <w:rsid w:val="00B007F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383150741106581282gmail-s3">
    <w:name w:val="m_383150741106581282gmail-s3"/>
    <w:basedOn w:val="DefaultParagraphFont"/>
    <w:rsid w:val="00B007F4"/>
  </w:style>
  <w:style w:type="paragraph" w:styleId="ListParagraph">
    <w:name w:val="List Paragraph"/>
    <w:basedOn w:val="Normal"/>
    <w:uiPriority w:val="34"/>
    <w:qFormat/>
    <w:rsid w:val="0063044A"/>
    <w:pPr>
      <w:ind w:left="720"/>
      <w:contextualSpacing/>
    </w:pPr>
  </w:style>
  <w:style w:type="character" w:customStyle="1" w:styleId="aqj">
    <w:name w:val="aqj"/>
    <w:basedOn w:val="DefaultParagraphFont"/>
    <w:rsid w:val="00C362CC"/>
  </w:style>
  <w:style w:type="paragraph" w:customStyle="1" w:styleId="Body">
    <w:name w:val="Body"/>
    <w:rsid w:val="006E31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sz w:val="24"/>
      <w:szCs w:val="24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Makeesha Fisher</cp:lastModifiedBy>
  <cp:revision>6</cp:revision>
  <cp:lastPrinted>2017-09-06T04:07:00Z</cp:lastPrinted>
  <dcterms:created xsi:type="dcterms:W3CDTF">2018-02-02T22:10:00Z</dcterms:created>
  <dcterms:modified xsi:type="dcterms:W3CDTF">2018-02-15T18:50:00Z</dcterms:modified>
</cp:coreProperties>
</file>